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4" w:rsidRDefault="00677024" w:rsidP="00F63D24">
      <w:pPr>
        <w:tabs>
          <w:tab w:val="left" w:pos="603"/>
        </w:tabs>
        <w:spacing w:after="0"/>
        <w:ind w:left="6663"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Приложение №1</w:t>
      </w:r>
    </w:p>
    <w:p w:rsidR="00677024" w:rsidRDefault="00677024" w:rsidP="0097104E">
      <w:pPr>
        <w:tabs>
          <w:tab w:val="left" w:pos="603"/>
        </w:tabs>
        <w:spacing w:after="0"/>
        <w:ind w:left="6663" w:firstLine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Утверждаю</w:t>
      </w:r>
    </w:p>
    <w:p w:rsidR="00677024" w:rsidRDefault="00677024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«Партнер»</w:t>
      </w:r>
    </w:p>
    <w:p w:rsidR="00677024" w:rsidRDefault="00677024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/>
        </w:rPr>
      </w:pPr>
      <w:r>
        <w:rPr>
          <w:rFonts w:ascii="Times New Roman" w:hAnsi="Times New Roman"/>
        </w:rPr>
        <w:t>__________Т.М.Крутикова</w:t>
      </w:r>
    </w:p>
    <w:p w:rsidR="00677024" w:rsidRDefault="00677024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09.01.2013г.</w:t>
      </w:r>
    </w:p>
    <w:p w:rsidR="00677024" w:rsidRDefault="00677024" w:rsidP="0097104E">
      <w:pPr>
        <w:tabs>
          <w:tab w:val="left" w:pos="603"/>
        </w:tabs>
        <w:spacing w:after="0"/>
        <w:ind w:left="-851" w:firstLine="141"/>
        <w:jc w:val="center"/>
        <w:rPr>
          <w:rFonts w:ascii="Times New Roman" w:hAnsi="Times New Roman"/>
        </w:rPr>
      </w:pPr>
    </w:p>
    <w:p w:rsidR="00677024" w:rsidRPr="00A04D9E" w:rsidRDefault="00677024" w:rsidP="00A04D9E">
      <w:pPr>
        <w:tabs>
          <w:tab w:val="left" w:pos="603"/>
        </w:tabs>
        <w:spacing w:after="0"/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  <w:r w:rsidRPr="00A04D9E">
        <w:rPr>
          <w:rFonts w:ascii="Times New Roman" w:hAnsi="Times New Roman"/>
          <w:b/>
          <w:sz w:val="28"/>
          <w:szCs w:val="28"/>
        </w:rPr>
        <w:t xml:space="preserve">ПРАЙС-ЛИСТ </w:t>
      </w:r>
    </w:p>
    <w:tbl>
      <w:tblPr>
        <w:tblpPr w:leftFromText="180" w:rightFromText="180" w:vertAnchor="page" w:horzAnchor="margin" w:tblpXSpec="center" w:tblpY="29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654"/>
        <w:gridCol w:w="2552"/>
      </w:tblGrid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транспортных средств*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Размер платы в руб.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(стоимость дубликата)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Категория М </w:t>
            </w:r>
            <w:r w:rsidRPr="00DA16F5">
              <w:rPr>
                <w:sz w:val="20"/>
                <w:szCs w:val="20"/>
              </w:rPr>
              <w:t>₁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(66)</w:t>
            </w:r>
          </w:p>
          <w:p w:rsidR="00677024" w:rsidRPr="00DA16F5" w:rsidRDefault="00677024" w:rsidP="00DA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М_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1180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(110)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М_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1430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(140)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 w:rsidRPr="00DA16F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_</w:t>
            </w:r>
            <w:r w:rsidRPr="00DA16F5">
              <w:rPr>
                <w:sz w:val="20"/>
                <w:szCs w:val="20"/>
              </w:rPr>
              <w:t>₁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(70)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 w:rsidRPr="00DA16F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тонн, но не более 12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1380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(130)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 w:rsidRPr="00DA16F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1490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(140)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О_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 xml:space="preserve"> - Прицепы, технически допустимая максимальная масса которых не более 0,75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(50)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О_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-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Прицепы, технически допустимая максимальная масса которых свыше 0,75 т, но не более 3,5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(55)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О_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-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Прицепы, технически допустимая максимальная масса которых свыше 3,5 т, но не более 10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Категория О_</w:t>
            </w:r>
            <w:r w:rsidRPr="00DA16F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- Прицепы, технически допустимая максимальная масса которых более 10 тонн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</w:tr>
      <w:tr w:rsidR="00677024" w:rsidRPr="00DA16F5" w:rsidTr="00DA16F5">
        <w:tc>
          <w:tcPr>
            <w:tcW w:w="534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54" w:type="dxa"/>
          </w:tcPr>
          <w:p w:rsidR="00677024" w:rsidRPr="00DA16F5" w:rsidRDefault="00677024" w:rsidP="00DA16F5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 w:rsidRPr="00DA16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-</w:t>
            </w:r>
            <w:r w:rsidRPr="00DA16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6F5">
              <w:rPr>
                <w:rFonts w:ascii="Times New Roman" w:hAnsi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2552" w:type="dxa"/>
          </w:tcPr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  <w:p w:rsidR="00677024" w:rsidRPr="00DA16F5" w:rsidRDefault="00677024" w:rsidP="00DA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</w:tr>
    </w:tbl>
    <w:p w:rsidR="00677024" w:rsidRPr="0015342A" w:rsidRDefault="00677024" w:rsidP="00AE5E8F">
      <w:pPr>
        <w:tabs>
          <w:tab w:val="left" w:pos="-851"/>
        </w:tabs>
        <w:spacing w:after="0"/>
        <w:ind w:left="-851"/>
        <w:rPr>
          <w:rFonts w:ascii="Times New Roman" w:hAnsi="Times New Roman"/>
          <w:sz w:val="20"/>
          <w:szCs w:val="20"/>
        </w:rPr>
      </w:pPr>
      <w:r w:rsidRPr="0015342A">
        <w:rPr>
          <w:rFonts w:ascii="Times New Roman" w:hAnsi="Times New Roman"/>
          <w:sz w:val="20"/>
          <w:szCs w:val="20"/>
        </w:rPr>
        <w:t>Таблица №1. Проведение технического осмотра.</w:t>
      </w:r>
    </w:p>
    <w:p w:rsidR="00677024" w:rsidRPr="0015342A" w:rsidRDefault="00677024" w:rsidP="00AE5E8F">
      <w:pPr>
        <w:tabs>
          <w:tab w:val="left" w:pos="-709"/>
        </w:tabs>
        <w:spacing w:after="0"/>
        <w:ind w:left="-851"/>
        <w:rPr>
          <w:rFonts w:ascii="Times New Roman" w:hAnsi="Times New Roman"/>
          <w:sz w:val="20"/>
          <w:szCs w:val="20"/>
        </w:rPr>
      </w:pPr>
    </w:p>
    <w:p w:rsidR="00677024" w:rsidRPr="0015342A" w:rsidRDefault="00677024" w:rsidP="00C838A5">
      <w:pPr>
        <w:tabs>
          <w:tab w:val="left" w:pos="-1276"/>
        </w:tabs>
        <w:spacing w:after="0"/>
        <w:ind w:left="-851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5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1"/>
        <w:gridCol w:w="544"/>
        <w:gridCol w:w="576"/>
        <w:gridCol w:w="576"/>
        <w:gridCol w:w="544"/>
        <w:gridCol w:w="576"/>
        <w:gridCol w:w="576"/>
        <w:gridCol w:w="576"/>
        <w:gridCol w:w="576"/>
        <w:gridCol w:w="576"/>
        <w:gridCol w:w="576"/>
        <w:gridCol w:w="460"/>
      </w:tblGrid>
      <w:tr w:rsidR="00677024" w:rsidRPr="00DA16F5" w:rsidTr="00C838A5">
        <w:trPr>
          <w:trHeight w:val="553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spacing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0" w:type="auto"/>
            <w:gridSpan w:val="11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Стоимость услуги в рублях по категориям автотранспортных средств</w:t>
            </w:r>
          </w:p>
        </w:tc>
      </w:tr>
      <w:tr w:rsidR="00677024" w:rsidRPr="00DA16F5" w:rsidTr="00C838A5">
        <w:trPr>
          <w:trHeight w:val="459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М1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N1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N2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N3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О1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О2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О3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О4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</w:tr>
      <w:tr w:rsidR="00677024" w:rsidRPr="00DA16F5" w:rsidTr="00C838A5">
        <w:trPr>
          <w:trHeight w:val="400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Тормозные системы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677024" w:rsidRPr="00DA16F5" w:rsidTr="00C838A5">
        <w:trPr>
          <w:trHeight w:val="465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Рулевое управление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677024" w:rsidRPr="00DA16F5" w:rsidTr="00C838A5">
        <w:trPr>
          <w:trHeight w:val="401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Соответствие углов регулировки фар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677024" w:rsidRPr="00DA16F5" w:rsidTr="00C838A5">
        <w:trPr>
          <w:trHeight w:val="451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F5">
              <w:rPr>
                <w:rFonts w:ascii="Times New Roman" w:hAnsi="Times New Roman"/>
                <w:sz w:val="20"/>
                <w:szCs w:val="20"/>
              </w:rPr>
              <w:t>Двигатель и его системы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6F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77024" w:rsidRPr="00DA16F5" w:rsidTr="00C838A5">
        <w:trPr>
          <w:trHeight w:val="798"/>
        </w:trPr>
        <w:tc>
          <w:tcPr>
            <w:tcW w:w="4652" w:type="dxa"/>
          </w:tcPr>
          <w:p w:rsidR="00677024" w:rsidRPr="00DA16F5" w:rsidRDefault="00677024" w:rsidP="00C838A5">
            <w:pPr>
              <w:tabs>
                <w:tab w:val="left" w:pos="636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</w:rPr>
              <w:t>Колеса , шины, внешние световые приборы, стеклоочистители, стеклоомыватели и прочие элементы конструкции.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0" w:type="auto"/>
          </w:tcPr>
          <w:p w:rsidR="00677024" w:rsidRPr="00DA16F5" w:rsidRDefault="00677024" w:rsidP="00C838A5">
            <w:pPr>
              <w:tabs>
                <w:tab w:val="left" w:pos="6363"/>
              </w:tabs>
              <w:jc w:val="center"/>
              <w:rPr>
                <w:rFonts w:ascii="Times New Roman" w:hAnsi="Times New Roman"/>
                <w:b/>
              </w:rPr>
            </w:pPr>
            <w:r w:rsidRPr="00DA16F5">
              <w:rPr>
                <w:rFonts w:ascii="Times New Roman" w:hAnsi="Times New Roman"/>
                <w:b/>
              </w:rPr>
              <w:t>20</w:t>
            </w:r>
          </w:p>
        </w:tc>
      </w:tr>
    </w:tbl>
    <w:p w:rsidR="00677024" w:rsidRDefault="00677024" w:rsidP="00AE5E8F">
      <w:pPr>
        <w:tabs>
          <w:tab w:val="left" w:pos="-709"/>
        </w:tabs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№2. </w:t>
      </w:r>
      <w:r w:rsidRPr="0000021C">
        <w:rPr>
          <w:rFonts w:ascii="Times New Roman" w:hAnsi="Times New Roman"/>
          <w:sz w:val="24"/>
          <w:szCs w:val="24"/>
        </w:rPr>
        <w:t>Проведение повторного технического осмотра</w:t>
      </w:r>
      <w:r>
        <w:rPr>
          <w:rFonts w:ascii="Times New Roman" w:hAnsi="Times New Roman"/>
        </w:rPr>
        <w:t>.</w:t>
      </w:r>
    </w:p>
    <w:p w:rsidR="00677024" w:rsidRDefault="00677024" w:rsidP="00A04D9E">
      <w:pPr>
        <w:tabs>
          <w:tab w:val="left" w:pos="603"/>
        </w:tabs>
        <w:spacing w:after="0"/>
        <w:ind w:left="-851" w:firstLine="141"/>
        <w:rPr>
          <w:rFonts w:ascii="Times New Roman" w:hAnsi="Times New Roman"/>
        </w:rPr>
      </w:pPr>
    </w:p>
    <w:p w:rsidR="00677024" w:rsidRDefault="00677024" w:rsidP="00A04D9E">
      <w:pPr>
        <w:tabs>
          <w:tab w:val="left" w:pos="603"/>
        </w:tabs>
        <w:spacing w:after="0"/>
        <w:ind w:left="-851" w:firstLine="141"/>
        <w:rPr>
          <w:rFonts w:ascii="Times New Roman" w:hAnsi="Times New Roman"/>
        </w:rPr>
      </w:pPr>
    </w:p>
    <w:p w:rsidR="00677024" w:rsidRDefault="00677024" w:rsidP="0097104E">
      <w:pPr>
        <w:tabs>
          <w:tab w:val="left" w:pos="603"/>
        </w:tabs>
        <w:spacing w:after="0"/>
        <w:ind w:left="-993"/>
        <w:rPr>
          <w:rFonts w:ascii="Times New Roman" w:hAnsi="Times New Roman"/>
        </w:rPr>
      </w:pPr>
    </w:p>
    <w:p w:rsidR="00677024" w:rsidRDefault="00677024">
      <w:bookmarkStart w:id="0" w:name="_GoBack"/>
      <w:bookmarkEnd w:id="0"/>
    </w:p>
    <w:sectPr w:rsidR="00677024" w:rsidSect="00C838A5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24" w:rsidRDefault="00677024" w:rsidP="00B87B6F">
      <w:pPr>
        <w:spacing w:after="0" w:line="240" w:lineRule="auto"/>
      </w:pPr>
      <w:r>
        <w:separator/>
      </w:r>
    </w:p>
  </w:endnote>
  <w:endnote w:type="continuationSeparator" w:id="1">
    <w:p w:rsidR="00677024" w:rsidRDefault="00677024" w:rsidP="00B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24" w:rsidRDefault="00677024" w:rsidP="00B87B6F">
      <w:pPr>
        <w:spacing w:after="0" w:line="240" w:lineRule="auto"/>
      </w:pPr>
      <w:r>
        <w:separator/>
      </w:r>
    </w:p>
  </w:footnote>
  <w:footnote w:type="continuationSeparator" w:id="1">
    <w:p w:rsidR="00677024" w:rsidRDefault="00677024" w:rsidP="00B8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6F"/>
    <w:rsid w:val="0000021C"/>
    <w:rsid w:val="000C6E18"/>
    <w:rsid w:val="0015342A"/>
    <w:rsid w:val="00347D67"/>
    <w:rsid w:val="003F6D9C"/>
    <w:rsid w:val="00640B76"/>
    <w:rsid w:val="00677024"/>
    <w:rsid w:val="0097104E"/>
    <w:rsid w:val="00976E2B"/>
    <w:rsid w:val="009C3E9A"/>
    <w:rsid w:val="00A04D9E"/>
    <w:rsid w:val="00AE5E8F"/>
    <w:rsid w:val="00B40B81"/>
    <w:rsid w:val="00B87B6F"/>
    <w:rsid w:val="00C22831"/>
    <w:rsid w:val="00C838A5"/>
    <w:rsid w:val="00CB21D8"/>
    <w:rsid w:val="00D14E8B"/>
    <w:rsid w:val="00D72A45"/>
    <w:rsid w:val="00DA16F5"/>
    <w:rsid w:val="00F077C0"/>
    <w:rsid w:val="00F4318B"/>
    <w:rsid w:val="00F63D24"/>
    <w:rsid w:val="00F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B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B6F"/>
    <w:rPr>
      <w:rFonts w:cs="Times New Roman"/>
    </w:rPr>
  </w:style>
  <w:style w:type="table" w:customStyle="1" w:styleId="1">
    <w:name w:val="Сетка таблицы1"/>
    <w:uiPriority w:val="99"/>
    <w:rsid w:val="009710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Приложение №1</dc:title>
  <dc:subject/>
  <dc:creator>пост-1</dc:creator>
  <cp:keywords/>
  <dc:description/>
  <cp:lastModifiedBy>Учитель</cp:lastModifiedBy>
  <cp:revision>2</cp:revision>
  <cp:lastPrinted>2013-01-09T07:02:00Z</cp:lastPrinted>
  <dcterms:created xsi:type="dcterms:W3CDTF">2014-05-23T10:36:00Z</dcterms:created>
  <dcterms:modified xsi:type="dcterms:W3CDTF">2014-05-23T10:36:00Z</dcterms:modified>
</cp:coreProperties>
</file>